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4DA69" w14:textId="4B5D0B08" w:rsidR="009C62D9" w:rsidRPr="00DD525D" w:rsidRDefault="009C62D9" w:rsidP="009C62D9">
      <w:pPr>
        <w:jc w:val="right"/>
        <w:rPr>
          <w:rFonts w:ascii="Times New Roman" w:hAnsi="Times New Roman"/>
          <w:sz w:val="28"/>
          <w:szCs w:val="28"/>
        </w:rPr>
      </w:pPr>
      <w:r w:rsidRPr="009C62D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43EB822" wp14:editId="3FC3B50B">
            <wp:extent cx="5940425" cy="81654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D525D">
        <w:rPr>
          <w:rFonts w:ascii="Times New Roman" w:hAnsi="Times New Roman"/>
          <w:sz w:val="28"/>
          <w:szCs w:val="28"/>
        </w:rPr>
        <w:t>Заведующий  МБДОУ</w:t>
      </w:r>
      <w:proofErr w:type="gramEnd"/>
      <w:r w:rsidRPr="00DD525D">
        <w:rPr>
          <w:rFonts w:ascii="Times New Roman" w:hAnsi="Times New Roman"/>
          <w:sz w:val="28"/>
          <w:szCs w:val="28"/>
        </w:rPr>
        <w:t xml:space="preserve"> _______</w:t>
      </w:r>
      <w:proofErr w:type="spellStart"/>
      <w:r>
        <w:rPr>
          <w:rFonts w:ascii="Times New Roman" w:hAnsi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14:paraId="313BB16E" w14:textId="292223BC" w:rsidR="009C62D9" w:rsidRPr="00DD525D" w:rsidRDefault="009C62D9" w:rsidP="009C62D9">
      <w:pPr>
        <w:jc w:val="right"/>
        <w:rPr>
          <w:rFonts w:ascii="Times New Roman" w:hAnsi="Times New Roman"/>
          <w:sz w:val="28"/>
          <w:szCs w:val="28"/>
        </w:rPr>
      </w:pPr>
      <w:r w:rsidRPr="00DD525D">
        <w:rPr>
          <w:rFonts w:ascii="Times New Roman" w:hAnsi="Times New Roman"/>
          <w:sz w:val="28"/>
          <w:szCs w:val="28"/>
        </w:rPr>
        <w:t xml:space="preserve">Приказ </w:t>
      </w:r>
      <w:proofErr w:type="gramStart"/>
      <w:r w:rsidRPr="00DD525D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48</w:t>
      </w:r>
      <w:proofErr w:type="gramEnd"/>
      <w:r w:rsidRPr="00DD525D">
        <w:rPr>
          <w:rFonts w:ascii="Times New Roman" w:hAnsi="Times New Roman"/>
          <w:sz w:val="28"/>
          <w:szCs w:val="28"/>
        </w:rPr>
        <w:t xml:space="preserve">    от </w:t>
      </w:r>
      <w:r w:rsidRPr="00DD525D">
        <w:rPr>
          <w:rFonts w:ascii="Times New Roman" w:hAnsi="Times New Roman"/>
          <w:sz w:val="28"/>
          <w:szCs w:val="28"/>
          <w:u w:val="single"/>
        </w:rPr>
        <w:t xml:space="preserve">«  </w:t>
      </w:r>
      <w:r>
        <w:rPr>
          <w:rFonts w:ascii="Times New Roman" w:hAnsi="Times New Roman"/>
          <w:sz w:val="28"/>
          <w:szCs w:val="28"/>
          <w:u w:val="single"/>
        </w:rPr>
        <w:t xml:space="preserve">20 </w:t>
      </w:r>
      <w:r w:rsidRPr="00DD525D">
        <w:rPr>
          <w:rFonts w:ascii="Times New Roman" w:hAnsi="Times New Roman"/>
          <w:sz w:val="28"/>
          <w:szCs w:val="28"/>
          <w:u w:val="single"/>
        </w:rPr>
        <w:t xml:space="preserve"> »  </w:t>
      </w:r>
      <w:r>
        <w:rPr>
          <w:rFonts w:ascii="Times New Roman" w:hAnsi="Times New Roman"/>
          <w:sz w:val="28"/>
          <w:szCs w:val="28"/>
          <w:u w:val="single"/>
        </w:rPr>
        <w:t>декабря 2022г</w:t>
      </w:r>
      <w:r w:rsidRPr="00DD525D">
        <w:rPr>
          <w:rFonts w:ascii="Times New Roman" w:hAnsi="Times New Roman"/>
          <w:sz w:val="28"/>
          <w:szCs w:val="28"/>
        </w:rPr>
        <w:t>.</w:t>
      </w:r>
    </w:p>
    <w:p w14:paraId="797555E1" w14:textId="77777777" w:rsidR="009C62D9" w:rsidRDefault="009C62D9" w:rsidP="009C62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14:paraId="6257A0A3" w14:textId="42D827A2" w:rsidR="009C62D9" w:rsidRDefault="009C62D9" w:rsidP="009C62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ПОЛОЖЕНИЕ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8"/>
          <w:b/>
          <w:bCs/>
          <w:color w:val="000000"/>
          <w:sz w:val="28"/>
          <w:szCs w:val="28"/>
        </w:rPr>
        <w:t>о наставничестве</w:t>
      </w:r>
    </w:p>
    <w:p w14:paraId="56BA8805" w14:textId="77777777" w:rsidR="009C62D9" w:rsidRDefault="009C62D9" w:rsidP="009C62D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I. Общие положения</w:t>
      </w:r>
    </w:p>
    <w:p w14:paraId="4D011CDB" w14:textId="6DD4D002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1.1. Настоящее положение разработано в соответствии с Федеральным законом от 29.12.2012 № 273-ФЗ «Об образовании в Российской Федерации» и регламентирует порядок организации наставничества над педагогами в МБДОУ детский сад №3 города Турана (далее – Учреждение).</w:t>
      </w:r>
    </w:p>
    <w:p w14:paraId="3EBCCCC2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1.2. Наставничество – разновидность индивидуальной работы с молодыми и начинающими педагогами, которые не имеют трудового стажа педагогической деятельности в дошкольном образовании или имеют педагогический стаж не более 3 лет в занимаемой должности (далее – молодой педагог).</w:t>
      </w:r>
    </w:p>
    <w:p w14:paraId="6C080817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1.3. Наставничество включает в себя систематическую индивидуальную работу опытного педагога-наставника по развитию у молодого педагога профессиональных навыков и умений и по приумножению его знаний в области дошкольного воспитания и обучения.</w:t>
      </w:r>
    </w:p>
    <w:p w14:paraId="0B2B3D7D" w14:textId="77777777" w:rsidR="009C62D9" w:rsidRDefault="009C62D9" w:rsidP="009C62D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II. Цели и задачи наставничества</w:t>
      </w:r>
    </w:p>
    <w:p w14:paraId="14E2A3E1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2.1. Цель наставничества в Учреждении – оказание помощи молодым педагогам в их профессиональном становлении, формирование в Учреждении кадрового ядра.</w:t>
      </w:r>
    </w:p>
    <w:p w14:paraId="55B59C72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2.2. Задачи наставничества в Учреждении:</w:t>
      </w:r>
    </w:p>
    <w:p w14:paraId="333F939D" w14:textId="77777777" w:rsidR="009C62D9" w:rsidRDefault="009C62D9" w:rsidP="009C62D9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3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привить молодым педагогам интерес к педагогической деятельности и закрепить их в Учреждении;</w:t>
      </w:r>
    </w:p>
    <w:p w14:paraId="290EAB7A" w14:textId="77777777" w:rsidR="009C62D9" w:rsidRDefault="009C62D9" w:rsidP="009C62D9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3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ускорить процесс профессионального становления молодых педагогов, развить их способности самостоятельно и качественно выполнять возложенные на них обязанности по занимаемой должности;</w:t>
      </w:r>
    </w:p>
    <w:p w14:paraId="32D53F10" w14:textId="77777777" w:rsidR="009C62D9" w:rsidRDefault="009C62D9" w:rsidP="009C62D9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способствовать успешной адаптации молодых педагогов к корпоративной культуре и ценностям.</w:t>
      </w:r>
    </w:p>
    <w:p w14:paraId="39E11730" w14:textId="77777777" w:rsidR="009C62D9" w:rsidRDefault="009C62D9" w:rsidP="009C62D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III. Организационные основы наставничества</w:t>
      </w:r>
    </w:p>
    <w:p w14:paraId="0B436621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3.1. Наставничество организуется на основании приказа заведующего Учреждения.</w:t>
      </w:r>
    </w:p>
    <w:p w14:paraId="33B1C3B9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3.2. Руководство деятельностью педагогов-наставников осуществляют старший воспитатель, заведующий Учреждения.</w:t>
      </w:r>
    </w:p>
    <w:p w14:paraId="45AE71D7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3.3. </w:t>
      </w:r>
      <w:proofErr w:type="gramStart"/>
      <w:r>
        <w:rPr>
          <w:rStyle w:val="c2"/>
          <w:color w:val="000000"/>
        </w:rPr>
        <w:t>заведующий  Учреждения</w:t>
      </w:r>
      <w:proofErr w:type="gramEnd"/>
      <w:r>
        <w:rPr>
          <w:rStyle w:val="c2"/>
          <w:color w:val="000000"/>
        </w:rPr>
        <w:t xml:space="preserve"> выбирает педагога-наставника из наиболее подготовленных воспитателей по следующим критериям:</w:t>
      </w:r>
    </w:p>
    <w:p w14:paraId="50521295" w14:textId="77777777" w:rsidR="009C62D9" w:rsidRDefault="009C62D9" w:rsidP="009C62D9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высокий уровень профессиональной подготовки;</w:t>
      </w:r>
    </w:p>
    <w:p w14:paraId="779FB0EC" w14:textId="77777777" w:rsidR="009C62D9" w:rsidRDefault="009C62D9" w:rsidP="009C62D9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развитые коммуникативные навыки и гибкость в общении;</w:t>
      </w:r>
    </w:p>
    <w:p w14:paraId="445342EC" w14:textId="77777777" w:rsidR="009C62D9" w:rsidRDefault="009C62D9" w:rsidP="009C62D9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опыт воспитательной и/или методической работы;</w:t>
      </w:r>
    </w:p>
    <w:p w14:paraId="493B34DF" w14:textId="77777777" w:rsidR="009C62D9" w:rsidRDefault="009C62D9" w:rsidP="009C62D9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стабильные результаты в работе;</w:t>
      </w:r>
    </w:p>
    <w:p w14:paraId="7F682061" w14:textId="77777777" w:rsidR="009C62D9" w:rsidRDefault="009C62D9" w:rsidP="009C62D9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богатый жизненный опыт;</w:t>
      </w:r>
    </w:p>
    <w:p w14:paraId="58AF337B" w14:textId="77777777" w:rsidR="009C62D9" w:rsidRDefault="009C62D9" w:rsidP="009C62D9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способность и готовность делиться профессиональным опытом;</w:t>
      </w:r>
    </w:p>
    <w:p w14:paraId="5456D478" w14:textId="77777777" w:rsidR="009C62D9" w:rsidRDefault="009C62D9" w:rsidP="009C62D9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стаж педагогической деятельности не менее 5 лет.</w:t>
      </w:r>
    </w:p>
    <w:p w14:paraId="2221D0D1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3.4. Педагог-наставник может иметь одновременно не более трех подшефных молодых педагогов.</w:t>
      </w:r>
    </w:p>
    <w:p w14:paraId="0654B7DF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3.5. Кандидатуры педагогов-наставников рассматривает и утверждает педагогический совет и заведующий Учреждения.</w:t>
      </w:r>
    </w:p>
    <w:p w14:paraId="7B1EA699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3.6. Назначение производится при обоюдном согласии педагога-наставника и молодого педагога, за которым он будет закреплен, по рекомендации педагогического совета. Назначение утверждает приказ заведующего Учреждения с указанием срока наставничества (не менее одного года), занимаемых должностей педагога-наставника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</w:t>
      </w:r>
    </w:p>
    <w:p w14:paraId="61EA2B73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3.7. Наставничество устанавливается для следующих категорий педагогов Учреждения:</w:t>
      </w:r>
    </w:p>
    <w:p w14:paraId="6F91BBF5" w14:textId="77777777" w:rsidR="009C62D9" w:rsidRDefault="009C62D9" w:rsidP="009C62D9">
      <w:pPr>
        <w:pStyle w:val="c1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педагогов, не имеющих трудового стажа педагогической деятельности в дошкольном образовании;</w:t>
      </w:r>
    </w:p>
    <w:p w14:paraId="44E49665" w14:textId="77777777" w:rsidR="009C62D9" w:rsidRDefault="009C62D9" w:rsidP="009C62D9">
      <w:pPr>
        <w:pStyle w:val="c1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педагогов, имеющих стаж педагогической деятельности не более трех лет в занимаемой должности;</w:t>
      </w:r>
    </w:p>
    <w:p w14:paraId="106A8C37" w14:textId="77777777" w:rsidR="009C62D9" w:rsidRDefault="009C62D9" w:rsidP="009C62D9">
      <w:pPr>
        <w:pStyle w:val="c1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педагогов, переведенных на другую должность, в случае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14:paraId="6291E68E" w14:textId="77777777" w:rsidR="009C62D9" w:rsidRDefault="009C62D9" w:rsidP="009C62D9">
      <w:pPr>
        <w:pStyle w:val="c1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педагогов, нуждающихся в дополнительной подготовке для проведения занятий в определенной возрастной группе (по определенной тематике).</w:t>
      </w:r>
    </w:p>
    <w:p w14:paraId="1246C7DB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3.8. Замена педагога-наставника производится приказом заведующего Учреждения в случаях:</w:t>
      </w:r>
    </w:p>
    <w:p w14:paraId="406DD01C" w14:textId="77777777" w:rsidR="009C62D9" w:rsidRDefault="009C62D9" w:rsidP="009C62D9">
      <w:pPr>
        <w:pStyle w:val="c1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увольнения педагога-наставника;</w:t>
      </w:r>
    </w:p>
    <w:p w14:paraId="4FD59AD0" w14:textId="77777777" w:rsidR="009C62D9" w:rsidRDefault="009C62D9" w:rsidP="009C62D9">
      <w:pPr>
        <w:pStyle w:val="c1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перевода на другую должность молодого педагога или педагога-наставника;</w:t>
      </w:r>
    </w:p>
    <w:p w14:paraId="50A0F2D5" w14:textId="77777777" w:rsidR="009C62D9" w:rsidRDefault="009C62D9" w:rsidP="009C62D9">
      <w:pPr>
        <w:pStyle w:val="c1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привлечения педагога-наставника к дисциплинарной ответственности;</w:t>
      </w:r>
    </w:p>
    <w:p w14:paraId="4990A3FA" w14:textId="77777777" w:rsidR="009C62D9" w:rsidRDefault="009C62D9" w:rsidP="009C62D9">
      <w:pPr>
        <w:pStyle w:val="c1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психологической несовместимости педагога-наставника и молодого педагога.</w:t>
      </w:r>
    </w:p>
    <w:p w14:paraId="4CEF9C6A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3.9. Показателями оценки эффективности работы педагога-наставника является:</w:t>
      </w:r>
    </w:p>
    <w:p w14:paraId="1F506C3F" w14:textId="77777777" w:rsidR="009C62D9" w:rsidRDefault="009C62D9" w:rsidP="009C62D9">
      <w:pPr>
        <w:pStyle w:val="c1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качественное выполнение молодым педагогом должностных обязанностей в период наставничества;</w:t>
      </w:r>
    </w:p>
    <w:p w14:paraId="6B556947" w14:textId="77777777" w:rsidR="009C62D9" w:rsidRDefault="009C62D9" w:rsidP="009C62D9">
      <w:pPr>
        <w:pStyle w:val="c1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активное участие молодого педагога в жизни Учреждения, выступления на методических мероприятиях Учреждения, мероприятиях муниципального и областного уровней;</w:t>
      </w:r>
    </w:p>
    <w:p w14:paraId="46B4B211" w14:textId="77777777" w:rsidR="009C62D9" w:rsidRDefault="009C62D9" w:rsidP="009C62D9">
      <w:pPr>
        <w:pStyle w:val="c1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участие молодого педагога в конкурсах профессионального мастерства различного уровня.</w:t>
      </w:r>
    </w:p>
    <w:p w14:paraId="1D2017F6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Оценка производится по сравнительным результатам начального и итогового контроля.</w:t>
      </w:r>
    </w:p>
    <w:p w14:paraId="7343ED6A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3.10.</w:t>
      </w:r>
      <w:r>
        <w:rPr>
          <w:rStyle w:val="c8"/>
          <w:b/>
          <w:bCs/>
          <w:color w:val="000000"/>
        </w:rPr>
        <w:t> </w:t>
      </w:r>
      <w:r>
        <w:rPr>
          <w:rStyle w:val="c2"/>
          <w:color w:val="000000"/>
        </w:rPr>
        <w:t>За успешную работу педагог-наставник отмечается заведующим Учреждения по действующей системе стимулирования и поощрения, вплоть до представления к почетным грамотам и званиям.</w:t>
      </w:r>
    </w:p>
    <w:p w14:paraId="0FF7EC6E" w14:textId="77777777" w:rsidR="009C62D9" w:rsidRDefault="009C62D9" w:rsidP="009C62D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IV. Обязанности педагога-наставника</w:t>
      </w:r>
    </w:p>
    <w:p w14:paraId="3535E13F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4.1. Знать требования законодательства в сфере образования, ведомственных нормативных актов, локальных актов Учреждения, определяющих права и обязанности молодого педагога по занимаемой должности.</w:t>
      </w:r>
    </w:p>
    <w:p w14:paraId="6F0F0AF2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4.2. Изучать:</w:t>
      </w:r>
    </w:p>
    <w:p w14:paraId="2F23D6AF" w14:textId="77777777" w:rsidR="009C62D9" w:rsidRDefault="009C62D9" w:rsidP="009C62D9">
      <w:pPr>
        <w:pStyle w:val="c1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деловые и нравственные качества молодого педагога;</w:t>
      </w:r>
    </w:p>
    <w:p w14:paraId="0CEFB94A" w14:textId="77777777" w:rsidR="009C62D9" w:rsidRDefault="009C62D9" w:rsidP="009C62D9">
      <w:pPr>
        <w:pStyle w:val="c1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отношение молодого педагога к проведению воспитательной и образовательной деятельности, коллективу Учреждения, воспитанникам и их родителям (законным представителям);</w:t>
      </w:r>
    </w:p>
    <w:p w14:paraId="63A40AD2" w14:textId="77777777" w:rsidR="009C62D9" w:rsidRDefault="009C62D9" w:rsidP="009C62D9">
      <w:pPr>
        <w:pStyle w:val="c1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его увлечения, наклонности.</w:t>
      </w:r>
    </w:p>
    <w:p w14:paraId="27400A4F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4.3. Вводить в должность и проводить необходимое обучение.</w:t>
      </w:r>
    </w:p>
    <w:p w14:paraId="5ED84161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4.4. Контролировать и оценивать самостоятельное проведение молодым педагогом образовательной деятельности, мероприятий.</w:t>
      </w:r>
    </w:p>
    <w:p w14:paraId="2951076C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4.5. 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14:paraId="24968444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4.6. 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воспитанниками и/или родителями (законными представителями) детей, выявлять и совместно устранять допущенные ошибки.</w:t>
      </w:r>
    </w:p>
    <w:p w14:paraId="3D5CE9DD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4.7. Развивать положительные качества молодого педагога, корректировать его поведение в Учреждении, привлекать к участию в общественной жизни коллектива, содействовать расширению общекультурного и профессионального кругозора.</w:t>
      </w:r>
    </w:p>
    <w:p w14:paraId="30848FDD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4.8. 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или дисциплинарного воздействия.</w:t>
      </w:r>
    </w:p>
    <w:p w14:paraId="688FDD2F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4.9. Вести необходимую документацию по работе педагога-наставника:</w:t>
      </w:r>
    </w:p>
    <w:p w14:paraId="72255459" w14:textId="77777777" w:rsidR="009C62D9" w:rsidRDefault="009C62D9" w:rsidP="009C62D9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индивидуальный план профессионального становления молодого педагога (на каждый год);</w:t>
      </w:r>
    </w:p>
    <w:p w14:paraId="1D21D957" w14:textId="77777777" w:rsidR="009C62D9" w:rsidRDefault="009C62D9" w:rsidP="009C62D9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анкета для молодого педагога (заполняется не реже 1 раза в 3 месяца);</w:t>
      </w:r>
    </w:p>
    <w:p w14:paraId="369B8D96" w14:textId="77777777" w:rsidR="009C62D9" w:rsidRDefault="009C62D9" w:rsidP="009C62D9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анкета для наставника (заполняется не реже 1 раза в 3 месяца);</w:t>
      </w:r>
    </w:p>
    <w:p w14:paraId="08938910" w14:textId="77777777" w:rsidR="009C62D9" w:rsidRDefault="009C62D9" w:rsidP="009C62D9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диагностическая карта оценки навыков молодого педагога (заполняется по окончанию реализации программы наставничества);</w:t>
      </w:r>
    </w:p>
    <w:p w14:paraId="1EFDEEED" w14:textId="77777777" w:rsidR="009C62D9" w:rsidRDefault="009C62D9" w:rsidP="009C62D9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отчет о проделанной работе по организации наставничества (заполняется ежегодно в конце учебного года и по окончанию реализации программы наставничества).</w:t>
      </w:r>
    </w:p>
    <w:p w14:paraId="0EC3B1D9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4.10. Раз в три месяца докладывать</w:t>
      </w:r>
      <w:r>
        <w:rPr>
          <w:rStyle w:val="c13"/>
          <w:i/>
          <w:iCs/>
          <w:color w:val="000000"/>
        </w:rPr>
        <w:t> </w:t>
      </w:r>
      <w:r>
        <w:rPr>
          <w:rStyle w:val="c2"/>
          <w:color w:val="000000"/>
        </w:rPr>
        <w:t>старшему воспитателю о процессе адаптации молодого педагога, результатах его труда.</w:t>
      </w:r>
    </w:p>
    <w:p w14:paraId="048A8AB5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4.11. Подводить итоги профессиональной адаптации молодого педагога, составлять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педагога.</w:t>
      </w:r>
    </w:p>
    <w:p w14:paraId="51F7F00F" w14:textId="77777777" w:rsidR="009C62D9" w:rsidRDefault="009C62D9" w:rsidP="009C62D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V. Права педагога-наставника</w:t>
      </w:r>
    </w:p>
    <w:p w14:paraId="2FC15308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5.1. Подключать с согласия директора Учреждения других сотрудников для дополнительного обучения молодого педагога.</w:t>
      </w:r>
    </w:p>
    <w:p w14:paraId="269B1CBF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5.2. Требовать рабочие отчеты у молодого педагога в устной и письменной форме.</w:t>
      </w:r>
    </w:p>
    <w:p w14:paraId="27AA7FC3" w14:textId="77777777" w:rsidR="009C62D9" w:rsidRDefault="009C62D9" w:rsidP="009C62D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VI. Обязанности молодого педагога</w:t>
      </w:r>
    </w:p>
    <w:p w14:paraId="52F43467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6.1. Изучать законодательные и нормативные акты, а также локальные акты, регламентирующие дошкольное образование и определяющие деятельность педагога, особенности работы Учреждения и функциональные обязанности по занимаемой должности.</w:t>
      </w:r>
    </w:p>
    <w:p w14:paraId="7D8B4814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6.2. Выполнять план профессионального становления в установленные сроки.</w:t>
      </w:r>
    </w:p>
    <w:p w14:paraId="63592059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14:paraId="6D3AE48D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14:paraId="075ED67C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6.5. Повышать свой общеобразовательный и культурный уровень.</w:t>
      </w:r>
    </w:p>
    <w:p w14:paraId="5C56FDD4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6.6. Раз в три месяца отчитываться по своей работе перед педагогом-наставником и старшим воспитателем, заместителем директора по дошкольному образованию.</w:t>
      </w:r>
    </w:p>
    <w:p w14:paraId="1054A35B" w14:textId="77777777" w:rsidR="009C62D9" w:rsidRDefault="009C62D9" w:rsidP="009C62D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VII. Права молодого педагога</w:t>
      </w:r>
    </w:p>
    <w:p w14:paraId="1A0B9EC5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7.1. Вносить на рассмотрение администрации Учреждения предложения по совершенствованию работы, связанной с наставничеством.</w:t>
      </w:r>
    </w:p>
    <w:p w14:paraId="4AD6B4B2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7.2. Защищать свою профессиональную честь и достоинство.</w:t>
      </w:r>
    </w:p>
    <w:p w14:paraId="29DEF54B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7.3. Знакомиться с жалобами и другими документами, содержащими оценку его работы, давать по ним объяснения.</w:t>
      </w:r>
    </w:p>
    <w:p w14:paraId="697515E9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7.4. Посещать внешние организации по вопросам, связанным с педагогической деятельностью.</w:t>
      </w:r>
    </w:p>
    <w:p w14:paraId="4BD6796A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7.5. Повышать квалификацию удобным для себя способом.</w:t>
      </w:r>
    </w:p>
    <w:p w14:paraId="7DFCB551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7.6. 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14:paraId="62C4CE26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7.7. Требовать конфиденциальности дисциплинарного расследования, за исключением случаев, предусмотренных законодательством.</w:t>
      </w:r>
    </w:p>
    <w:p w14:paraId="33256D09" w14:textId="77777777" w:rsidR="009C62D9" w:rsidRDefault="009C62D9" w:rsidP="009C62D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VIII. Руководство работой педагога-наставника</w:t>
      </w:r>
    </w:p>
    <w:p w14:paraId="3DD4B4F5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8.1. Организация работы педагогов-наставников и контроль их деятельности возлагается на старшего воспитателя.</w:t>
      </w:r>
    </w:p>
    <w:p w14:paraId="242EE7CF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8.2.</w:t>
      </w:r>
      <w:r>
        <w:rPr>
          <w:rStyle w:val="c13"/>
          <w:i/>
          <w:iCs/>
          <w:color w:val="000000"/>
        </w:rPr>
        <w:t> </w:t>
      </w:r>
      <w:r>
        <w:rPr>
          <w:rStyle w:val="c2"/>
          <w:color w:val="000000"/>
        </w:rPr>
        <w:t>Старший воспитатель обязан:</w:t>
      </w:r>
    </w:p>
    <w:p w14:paraId="367FAAA5" w14:textId="77777777" w:rsidR="009C62D9" w:rsidRDefault="009C62D9" w:rsidP="009C62D9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представить назначенного педагога-наставника молодому педагогу, объявить приказ о закреплении педагога-наставника;</w:t>
      </w:r>
    </w:p>
    <w:p w14:paraId="5AC2497E" w14:textId="77777777" w:rsidR="009C62D9" w:rsidRDefault="009C62D9" w:rsidP="009C62D9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познакомить педагога-наставника и молодого педагога с организацией наставничества в Учреждении, с необходимой документацией;</w:t>
      </w:r>
    </w:p>
    <w:p w14:paraId="6A8A4089" w14:textId="77777777" w:rsidR="009C62D9" w:rsidRDefault="009C62D9" w:rsidP="009C62D9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создавать необходимые условия для совместной работы молодого педагога и его педагога-наставника;</w:t>
      </w:r>
    </w:p>
    <w:p w14:paraId="54DAB8D6" w14:textId="77777777" w:rsidR="009C62D9" w:rsidRDefault="009C62D9" w:rsidP="009C62D9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оказывать методическую помощь педагогу-наставнику в реализации индивидуальных планов профессионального становления молодых педагогов;</w:t>
      </w:r>
    </w:p>
    <w:p w14:paraId="65F1C740" w14:textId="77777777" w:rsidR="009C62D9" w:rsidRDefault="009C62D9" w:rsidP="009C62D9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посещать отдельные мероприятия и образовательную деятельность, проводимые педагогом-наставником и молодым педагогом;</w:t>
      </w:r>
    </w:p>
    <w:p w14:paraId="0775D678" w14:textId="77777777" w:rsidR="009C62D9" w:rsidRDefault="009C62D9" w:rsidP="009C62D9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</w:t>
      </w:r>
      <w:r>
        <w:rPr>
          <w:rStyle w:val="c2"/>
          <w:color w:val="000000"/>
        </w:rPr>
        <w:lastRenderedPageBreak/>
        <w:t>методическую и практическую помощь в составлении индивидуальных планов профессионального становления молодых педагогов;</w:t>
      </w:r>
    </w:p>
    <w:p w14:paraId="4EB16281" w14:textId="77777777" w:rsidR="009C62D9" w:rsidRDefault="009C62D9" w:rsidP="009C62D9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осуществлять текущий контроль реализации программы наставничества;</w:t>
      </w:r>
    </w:p>
    <w:p w14:paraId="061CCF73" w14:textId="77777777" w:rsidR="009C62D9" w:rsidRDefault="009C62D9" w:rsidP="009C62D9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изучить, обобщить и распространить положительный опыт организации наставничества в Учреждении;</w:t>
      </w:r>
    </w:p>
    <w:p w14:paraId="1A4F276D" w14:textId="77777777" w:rsidR="009C62D9" w:rsidRDefault="009C62D9" w:rsidP="009C62D9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определять меры поощрения педагогов-наставников.</w:t>
      </w:r>
    </w:p>
    <w:p w14:paraId="69A8405C" w14:textId="77777777" w:rsidR="009C62D9" w:rsidRDefault="009C62D9" w:rsidP="009C62D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8.3. Непосредственную ответственность за работу педагогов-наставников с молодыми педагогами несет заместитель директора по дошкольному образованию.</w:t>
      </w:r>
    </w:p>
    <w:p w14:paraId="76B9F95D" w14:textId="77777777" w:rsidR="009C62D9" w:rsidRDefault="009C62D9" w:rsidP="009C62D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IX. Документы, регламентирующие наставничество</w:t>
      </w:r>
    </w:p>
    <w:p w14:paraId="57A04CDC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9.1. К документам, регламентирующим деятельность педагогов-наставников, относятся:</w:t>
      </w:r>
    </w:p>
    <w:p w14:paraId="3BB1794D" w14:textId="77777777" w:rsidR="009C62D9" w:rsidRDefault="009C62D9" w:rsidP="009C62D9">
      <w:pPr>
        <w:pStyle w:val="c1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настоящее Положение;</w:t>
      </w:r>
    </w:p>
    <w:p w14:paraId="22874F99" w14:textId="77777777" w:rsidR="009C62D9" w:rsidRDefault="009C62D9" w:rsidP="009C62D9">
      <w:pPr>
        <w:pStyle w:val="c1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приказы заведующего Учреждения об организации наставничества;</w:t>
      </w:r>
    </w:p>
    <w:p w14:paraId="3C056524" w14:textId="77777777" w:rsidR="009C62D9" w:rsidRDefault="009C62D9" w:rsidP="009C62D9">
      <w:pPr>
        <w:pStyle w:val="c1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программа наставничества (разрабатывается на 3 года);</w:t>
      </w:r>
    </w:p>
    <w:p w14:paraId="3605F7A3" w14:textId="77777777" w:rsidR="009C62D9" w:rsidRDefault="009C62D9" w:rsidP="009C62D9">
      <w:pPr>
        <w:pStyle w:val="c1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годовой план работы Учреждения;</w:t>
      </w:r>
    </w:p>
    <w:p w14:paraId="1DF9EEBA" w14:textId="77777777" w:rsidR="009C62D9" w:rsidRDefault="009C62D9" w:rsidP="009C62D9">
      <w:pPr>
        <w:pStyle w:val="c1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протоколы заседаний педагогических советов, на которых рассматривались вопросы наставничества;</w:t>
      </w:r>
    </w:p>
    <w:p w14:paraId="18480620" w14:textId="77777777" w:rsidR="009C62D9" w:rsidRDefault="009C62D9" w:rsidP="009C62D9">
      <w:pPr>
        <w:pStyle w:val="c1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2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методические рекомендации и обзоры по передовому опыту проведения работы по наставничеству.</w:t>
      </w:r>
    </w:p>
    <w:p w14:paraId="1E1FC814" w14:textId="77777777" w:rsidR="009C62D9" w:rsidRDefault="009C62D9" w:rsidP="009C62D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9.2. По окончании срока наставничества педагог-наставник в течение 10 рабочих дней должен предоставить старшему воспитателю:</w:t>
      </w:r>
    </w:p>
    <w:p w14:paraId="444B618F" w14:textId="77777777" w:rsidR="009C62D9" w:rsidRDefault="009C62D9" w:rsidP="009C62D9">
      <w:pPr>
        <w:pStyle w:val="c4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отчет по результатам наставничества с заключением о прохождении адаптации, предложениями о перспективе профессионального становления молодого педагога;</w:t>
      </w:r>
    </w:p>
    <w:p w14:paraId="1AEA90EE" w14:textId="77777777" w:rsidR="009C62D9" w:rsidRDefault="009C62D9" w:rsidP="009C62D9">
      <w:pPr>
        <w:pStyle w:val="c14"/>
        <w:numPr>
          <w:ilvl w:val="0"/>
          <w:numId w:val="11"/>
        </w:numPr>
        <w:shd w:val="clear" w:color="auto" w:fill="FFFFFF"/>
        <w:spacing w:before="30" w:beforeAutospacing="0" w:after="30" w:afterAutospacing="0"/>
        <w:ind w:left="128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конспекты мероприятий, проведенных за период наставнической деятельности.</w:t>
      </w:r>
    </w:p>
    <w:p w14:paraId="718ADFD0" w14:textId="1589DA15" w:rsidR="00562F00" w:rsidRDefault="00562F00"/>
    <w:p w14:paraId="64800F00" w14:textId="1FCC55C2" w:rsidR="00E26482" w:rsidRDefault="00E26482"/>
    <w:p w14:paraId="7D02B662" w14:textId="6C1BD5AB" w:rsidR="00E26482" w:rsidRDefault="00E26482"/>
    <w:p w14:paraId="02E0FBEF" w14:textId="0C2DA837" w:rsidR="00E26482" w:rsidRDefault="00E26482"/>
    <w:p w14:paraId="4E9AF5C9" w14:textId="29D40C82" w:rsidR="00E26482" w:rsidRDefault="00E26482"/>
    <w:p w14:paraId="46F0A261" w14:textId="18924433" w:rsidR="00E26482" w:rsidRDefault="00E26482"/>
    <w:p w14:paraId="3E4F0DA7" w14:textId="79CB9130" w:rsidR="00E26482" w:rsidRDefault="00E26482"/>
    <w:p w14:paraId="118DD042" w14:textId="087B2429" w:rsidR="00E26482" w:rsidRDefault="00E26482"/>
    <w:p w14:paraId="7726E480" w14:textId="07922B02" w:rsidR="00E26482" w:rsidRDefault="00E26482">
      <w:r>
        <w:rPr>
          <w:noProof/>
        </w:rPr>
        <w:lastRenderedPageBreak/>
        <w:drawing>
          <wp:inline distT="0" distB="0" distL="0" distR="0" wp14:anchorId="2B59AD62" wp14:editId="3256AE24">
            <wp:extent cx="7134225" cy="535047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261" cy="53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482" w:rsidSect="00C652B4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731EA"/>
    <w:multiLevelType w:val="multilevel"/>
    <w:tmpl w:val="1C0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50806"/>
    <w:multiLevelType w:val="multilevel"/>
    <w:tmpl w:val="089E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1206F"/>
    <w:multiLevelType w:val="multilevel"/>
    <w:tmpl w:val="D2D0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04E22"/>
    <w:multiLevelType w:val="multilevel"/>
    <w:tmpl w:val="4C02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F0EA7"/>
    <w:multiLevelType w:val="multilevel"/>
    <w:tmpl w:val="A4DA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7149E"/>
    <w:multiLevelType w:val="multilevel"/>
    <w:tmpl w:val="5096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B6222"/>
    <w:multiLevelType w:val="multilevel"/>
    <w:tmpl w:val="1874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169BE"/>
    <w:multiLevelType w:val="multilevel"/>
    <w:tmpl w:val="B7AC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10B0A"/>
    <w:multiLevelType w:val="multilevel"/>
    <w:tmpl w:val="6B5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C5BE0"/>
    <w:multiLevelType w:val="multilevel"/>
    <w:tmpl w:val="D592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45BCD"/>
    <w:multiLevelType w:val="multilevel"/>
    <w:tmpl w:val="3CB4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FB"/>
    <w:rsid w:val="00562F00"/>
    <w:rsid w:val="007825B5"/>
    <w:rsid w:val="009C62D9"/>
    <w:rsid w:val="00B816FB"/>
    <w:rsid w:val="00C652B4"/>
    <w:rsid w:val="00E2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A725"/>
  <w15:chartTrackingRefBased/>
  <w15:docId w15:val="{ED292E8B-7DA2-435D-AFB1-5569F86D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C62D9"/>
  </w:style>
  <w:style w:type="character" w:customStyle="1" w:styleId="c8">
    <w:name w:val="c8"/>
    <w:basedOn w:val="a0"/>
    <w:rsid w:val="009C62D9"/>
  </w:style>
  <w:style w:type="paragraph" w:customStyle="1" w:styleId="c7">
    <w:name w:val="c7"/>
    <w:basedOn w:val="a"/>
    <w:rsid w:val="009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62D9"/>
  </w:style>
  <w:style w:type="paragraph" w:customStyle="1" w:styleId="c9">
    <w:name w:val="c9"/>
    <w:basedOn w:val="a"/>
    <w:rsid w:val="009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62D9"/>
  </w:style>
  <w:style w:type="paragraph" w:customStyle="1" w:styleId="c14">
    <w:name w:val="c14"/>
    <w:basedOn w:val="a"/>
    <w:rsid w:val="009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2023-01-18T03:56:00Z</cp:lastPrinted>
  <dcterms:created xsi:type="dcterms:W3CDTF">2022-12-20T03:46:00Z</dcterms:created>
  <dcterms:modified xsi:type="dcterms:W3CDTF">2024-11-11T08:04:00Z</dcterms:modified>
</cp:coreProperties>
</file>